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33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</w:p>
    <w:p w:rsidR="00027933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</w:p>
    <w:p w:rsidR="00A56CBA" w:rsidRPr="00706206" w:rsidRDefault="00A56CBA" w:rsidP="00A56CB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Trebuchet MS"/>
          <w:b/>
          <w:kern w:val="24"/>
          <w:sz w:val="24"/>
          <w:szCs w:val="24"/>
        </w:rPr>
      </w:pPr>
      <w:r w:rsidRPr="00706206">
        <w:rPr>
          <w:rFonts w:cs="Trebuchet MS"/>
          <w:b/>
          <w:kern w:val="24"/>
          <w:sz w:val="24"/>
          <w:szCs w:val="24"/>
        </w:rPr>
        <w:t xml:space="preserve">Naugatuck Valley Community College </w:t>
      </w:r>
    </w:p>
    <w:p w:rsidR="00A56CBA" w:rsidRDefault="00A56CBA" w:rsidP="00A56CB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cs="Trebuchet MS"/>
          <w:b/>
          <w:kern w:val="24"/>
          <w:sz w:val="24"/>
          <w:szCs w:val="24"/>
        </w:rPr>
      </w:pPr>
      <w:r>
        <w:rPr>
          <w:rFonts w:cs="Trebuchet MS"/>
          <w:b/>
          <w:kern w:val="24"/>
          <w:sz w:val="24"/>
          <w:szCs w:val="24"/>
        </w:rPr>
        <w:t>Grants</w:t>
      </w:r>
      <w:r w:rsidRPr="00706206">
        <w:rPr>
          <w:rFonts w:cs="Trebuchet MS"/>
          <w:b/>
          <w:kern w:val="24"/>
          <w:sz w:val="24"/>
          <w:szCs w:val="24"/>
        </w:rPr>
        <w:t xml:space="preserve"> Systems</w:t>
      </w:r>
    </w:p>
    <w:p w:rsidR="00027933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  <w:bookmarkStart w:id="0" w:name="_GoBack"/>
      <w:bookmarkEnd w:id="0"/>
    </w:p>
    <w:p w:rsidR="00A56CBA" w:rsidRDefault="00A56CBA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</w:p>
    <w:p w:rsidR="00A56CBA" w:rsidRDefault="00A56CBA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  <w:r>
        <w:rPr>
          <w:rFonts w:cs="Trebuchet MS"/>
          <w:b/>
          <w:kern w:val="24"/>
          <w:sz w:val="24"/>
          <w:szCs w:val="24"/>
        </w:rPr>
        <w:t xml:space="preserve">PRE-GRANT </w:t>
      </w:r>
      <w:r w:rsidRPr="002928EB">
        <w:rPr>
          <w:rFonts w:cs="Trebuchet MS"/>
          <w:b/>
          <w:kern w:val="24"/>
          <w:sz w:val="24"/>
          <w:szCs w:val="24"/>
        </w:rPr>
        <w:t>WORKFLOW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</w:p>
    <w:p w:rsidR="00027933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 xml:space="preserve">#1 Grant Inquiry Form 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 xml:space="preserve">The grant requestor completes the Grant Inquiry Form. 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The requestor obtains approval signatures from the Department Supervisor and Dean.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The completed form is submitted to Development/Grants Office for processing.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Upon the President’s review, Development will notify the requestor of the status of the request.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360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>#2 Grant Planning Meeting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 xml:space="preserve">Once the </w:t>
      </w:r>
      <w:r>
        <w:rPr>
          <w:rFonts w:cs="Trebuchet MS"/>
          <w:kern w:val="24"/>
          <w:sz w:val="24"/>
          <w:szCs w:val="24"/>
        </w:rPr>
        <w:t>G</w:t>
      </w:r>
      <w:r w:rsidRPr="002928EB">
        <w:rPr>
          <w:rFonts w:cs="Trebuchet MS"/>
          <w:kern w:val="24"/>
          <w:sz w:val="24"/>
          <w:szCs w:val="24"/>
        </w:rPr>
        <w:t xml:space="preserve">rant </w:t>
      </w:r>
      <w:r>
        <w:rPr>
          <w:rFonts w:cs="Trebuchet MS"/>
          <w:kern w:val="24"/>
          <w:sz w:val="24"/>
          <w:szCs w:val="24"/>
        </w:rPr>
        <w:t>Inquiry Form</w:t>
      </w:r>
      <w:r w:rsidRPr="002928EB">
        <w:rPr>
          <w:rFonts w:cs="Trebuchet MS"/>
          <w:kern w:val="24"/>
          <w:sz w:val="24"/>
          <w:szCs w:val="24"/>
        </w:rPr>
        <w:t xml:space="preserve"> is approved, Development will coordinate a meeting with the division leaders/requestor to organize the distribution of work. 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720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360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The Development</w:t>
      </w:r>
      <w:r>
        <w:rPr>
          <w:rFonts w:cs="Trebuchet MS"/>
          <w:kern w:val="24"/>
          <w:sz w:val="24"/>
          <w:szCs w:val="24"/>
        </w:rPr>
        <w:t>/Grants</w:t>
      </w:r>
      <w:r w:rsidRPr="002928EB">
        <w:rPr>
          <w:rFonts w:cs="Trebuchet MS"/>
          <w:kern w:val="24"/>
          <w:sz w:val="24"/>
          <w:szCs w:val="24"/>
        </w:rPr>
        <w:t xml:space="preserve"> office will: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Identify and/or review potential funding source opportunities as they become available.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Support faculty and staff in grant proposal development, budgeting and management.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>#3 Budget Evaluation Meeting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The Development</w:t>
      </w:r>
      <w:r>
        <w:rPr>
          <w:rFonts w:cs="Trebuchet MS"/>
          <w:kern w:val="24"/>
          <w:sz w:val="24"/>
          <w:szCs w:val="24"/>
        </w:rPr>
        <w:t>/Grants</w:t>
      </w:r>
      <w:r w:rsidRPr="002928EB">
        <w:rPr>
          <w:rFonts w:cs="Trebuchet MS"/>
          <w:kern w:val="24"/>
          <w:sz w:val="24"/>
          <w:szCs w:val="24"/>
        </w:rPr>
        <w:t xml:space="preserve"> office will coordinate a meeting with the Grant Preparer and Dean of Administration to discuss a draft of the project budget. 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 xml:space="preserve">#4 Grant Submission Form </w:t>
      </w:r>
      <w:r w:rsidRPr="002928EB">
        <w:rPr>
          <w:rFonts w:cs="Trebuchet MS"/>
          <w:i/>
          <w:kern w:val="24"/>
          <w:sz w:val="24"/>
          <w:szCs w:val="24"/>
          <w:u w:val="single"/>
        </w:rPr>
        <w:br/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Once the grant packet is complete and ready for submission, the requestor will complete the Grants Submission Form.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 xml:space="preserve">The requestor will obtain the approval and signatures </w:t>
      </w:r>
      <w:r>
        <w:rPr>
          <w:rFonts w:cs="Trebuchet MS"/>
          <w:kern w:val="24"/>
          <w:sz w:val="24"/>
          <w:szCs w:val="24"/>
        </w:rPr>
        <w:t>for the Grant Submission F</w:t>
      </w:r>
      <w:r w:rsidRPr="002928EB">
        <w:rPr>
          <w:rFonts w:cs="Trebuchet MS"/>
          <w:kern w:val="24"/>
          <w:sz w:val="24"/>
          <w:szCs w:val="24"/>
        </w:rPr>
        <w:t>orm and the grants packet from their department Supervisor and Dean.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The completed</w:t>
      </w:r>
      <w:r>
        <w:rPr>
          <w:rFonts w:cs="Trebuchet MS"/>
          <w:kern w:val="24"/>
          <w:sz w:val="24"/>
          <w:szCs w:val="24"/>
        </w:rPr>
        <w:t xml:space="preserve"> Grant</w:t>
      </w:r>
      <w:r w:rsidRPr="002928EB">
        <w:rPr>
          <w:rFonts w:cs="Trebuchet MS"/>
          <w:kern w:val="24"/>
          <w:sz w:val="24"/>
          <w:szCs w:val="24"/>
        </w:rPr>
        <w:t xml:space="preserve"> Submission Form and the complete grant packet including all forms and attachments, will be submitted to Development/Grants Office for processing.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 xml:space="preserve">Development will review and submit the grant package to the President’s office for final approval. 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 xml:space="preserve">#5 President’s Final Approval </w:t>
      </w:r>
      <w:r w:rsidRPr="002928EB">
        <w:rPr>
          <w:rFonts w:cs="Trebuchet MS"/>
          <w:i/>
          <w:kern w:val="24"/>
          <w:sz w:val="24"/>
          <w:szCs w:val="24"/>
          <w:u w:val="single"/>
        </w:rPr>
        <w:br/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lastRenderedPageBreak/>
        <w:t>Final approval of all final grant packets require the President’s approval prior to submission.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i/>
          <w:kern w:val="24"/>
          <w:sz w:val="24"/>
          <w:szCs w:val="24"/>
          <w:u w:val="single"/>
        </w:rPr>
      </w:pPr>
      <w:r w:rsidRPr="002928EB">
        <w:rPr>
          <w:rFonts w:cs="Trebuchet MS"/>
          <w:i/>
          <w:kern w:val="24"/>
          <w:sz w:val="24"/>
          <w:szCs w:val="24"/>
          <w:u w:val="single"/>
        </w:rPr>
        <w:t>#6 Grants Submission</w:t>
      </w:r>
      <w:r w:rsidRPr="002928EB">
        <w:rPr>
          <w:rFonts w:cs="Trebuchet MS"/>
          <w:i/>
          <w:kern w:val="24"/>
          <w:sz w:val="24"/>
          <w:szCs w:val="24"/>
          <w:u w:val="single"/>
        </w:rPr>
        <w:br/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Development/Grants Office will submit the final, approved grant package to the grantor unless directed otherwise by the President.</w:t>
      </w: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ind w:left="540" w:hanging="540"/>
        <w:rPr>
          <w:rFonts w:cs="Trebuchet MS"/>
          <w:kern w:val="24"/>
          <w:sz w:val="24"/>
          <w:szCs w:val="24"/>
        </w:rPr>
      </w:pPr>
    </w:p>
    <w:p w:rsidR="00027933" w:rsidRPr="002928EB" w:rsidRDefault="00027933" w:rsidP="00027933">
      <w:pPr>
        <w:autoSpaceDE w:val="0"/>
        <w:autoSpaceDN w:val="0"/>
        <w:adjustRightInd w:val="0"/>
        <w:spacing w:after="0" w:line="240" w:lineRule="auto"/>
        <w:rPr>
          <w:rFonts w:cs="Trebuchet MS"/>
          <w:b/>
          <w:kern w:val="24"/>
          <w:sz w:val="24"/>
          <w:szCs w:val="24"/>
        </w:rPr>
      </w:pPr>
      <w:r w:rsidRPr="002928EB">
        <w:rPr>
          <w:rFonts w:cs="Trebuchet MS"/>
          <w:b/>
          <w:kern w:val="24"/>
          <w:sz w:val="24"/>
          <w:szCs w:val="24"/>
        </w:rPr>
        <w:t>Other functions of the Grants Office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Establish and maintain a database of documents and statistics frequently requested by funders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 xml:space="preserve">Identify and forward potential grant opportunities to division leadership that may support current initiatives 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Schedule grant writing workshops and technical assistance</w:t>
      </w:r>
    </w:p>
    <w:p w:rsidR="00027933" w:rsidRPr="002928EB" w:rsidRDefault="00027933" w:rsidP="000279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4"/>
          <w:szCs w:val="24"/>
        </w:rPr>
      </w:pPr>
      <w:r w:rsidRPr="002928EB">
        <w:rPr>
          <w:rFonts w:cs="Trebuchet MS"/>
          <w:kern w:val="24"/>
          <w:sz w:val="24"/>
          <w:szCs w:val="24"/>
        </w:rPr>
        <w:t>Serves as a resource to the President and Divisions</w:t>
      </w:r>
    </w:p>
    <w:p w:rsidR="00713F18" w:rsidRDefault="00713F18"/>
    <w:sectPr w:rsidR="00713F18" w:rsidSect="00B07D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0650"/>
    <w:multiLevelType w:val="hybridMultilevel"/>
    <w:tmpl w:val="E01E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33"/>
    <w:rsid w:val="00027933"/>
    <w:rsid w:val="00713F18"/>
    <w:rsid w:val="00A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BD3B9-EE4D-4DD5-BCB9-0E15BBC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Hartmann, Patricia</dc:creator>
  <cp:keywords/>
  <dc:description/>
  <cp:lastModifiedBy>Hartmann, Patricia</cp:lastModifiedBy>
  <cp:revision>2</cp:revision>
  <dcterms:created xsi:type="dcterms:W3CDTF">2019-06-10T19:19:00Z</dcterms:created>
  <dcterms:modified xsi:type="dcterms:W3CDTF">2019-06-10T19:24:00Z</dcterms:modified>
</cp:coreProperties>
</file>